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3F" w:rsidRDefault="00C4733F" w:rsidP="00C4733F">
      <w:pPr>
        <w:jc w:val="both"/>
        <w:rPr>
          <w:rFonts w:ascii="Arial" w:hAnsi="Arial" w:cs="Arial"/>
          <w:sz w:val="24"/>
          <w:szCs w:val="24"/>
        </w:rPr>
      </w:pPr>
    </w:p>
    <w:p w:rsidR="00C4733F" w:rsidRPr="00A915F9" w:rsidRDefault="00C4733F" w:rsidP="00C4733F">
      <w:pPr>
        <w:jc w:val="both"/>
        <w:rPr>
          <w:rFonts w:ascii="Arial" w:hAnsi="Arial" w:cs="Arial"/>
          <w:sz w:val="24"/>
          <w:szCs w:val="24"/>
        </w:rPr>
      </w:pPr>
      <w:r w:rsidRPr="00A915F9">
        <w:rPr>
          <w:rFonts w:ascii="Arial" w:hAnsi="Arial" w:cs="Arial"/>
          <w:sz w:val="24"/>
          <w:szCs w:val="24"/>
        </w:rPr>
        <w:t>San Luis de la Paz, Guanajuato.,</w:t>
      </w:r>
      <w:r>
        <w:rPr>
          <w:rFonts w:ascii="Arial" w:hAnsi="Arial" w:cs="Arial"/>
          <w:sz w:val="24"/>
          <w:szCs w:val="24"/>
        </w:rPr>
        <w:t xml:space="preserve"> 17 diecisiete de diciembre </w:t>
      </w:r>
      <w:r w:rsidRPr="00A915F9">
        <w:rPr>
          <w:rFonts w:ascii="Arial" w:hAnsi="Arial" w:cs="Arial"/>
          <w:sz w:val="24"/>
          <w:szCs w:val="24"/>
        </w:rPr>
        <w:t>de 2024 dos mil veinticuatro.------</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VISTOS.-</w:t>
      </w:r>
      <w:r w:rsidRPr="00A915F9">
        <w:rPr>
          <w:rFonts w:ascii="Arial" w:hAnsi="Arial" w:cs="Arial"/>
          <w:sz w:val="24"/>
          <w:szCs w:val="24"/>
        </w:rPr>
        <w:t xml:space="preserve"> Para resolver los autos de la Demanda de Juicio de Nulidad Expediente Número 34/2024,  promovido por la ciudadana  </w:t>
      </w:r>
      <w:r>
        <w:rPr>
          <w:rFonts w:ascii="Arial" w:hAnsi="Arial" w:cs="Arial"/>
          <w:sz w:val="24"/>
          <w:szCs w:val="24"/>
        </w:rPr>
        <w:t>***</w:t>
      </w:r>
      <w:r w:rsidRPr="00A915F9">
        <w:rPr>
          <w:rFonts w:ascii="Arial" w:hAnsi="Arial" w:cs="Arial"/>
          <w:b/>
          <w:sz w:val="24"/>
          <w:szCs w:val="24"/>
        </w:rPr>
        <w:t xml:space="preserve">, </w:t>
      </w:r>
      <w:r w:rsidRPr="00A915F9">
        <w:rPr>
          <w:rFonts w:ascii="Arial" w:hAnsi="Arial" w:cs="Arial"/>
          <w:sz w:val="24"/>
          <w:szCs w:val="24"/>
        </w:rPr>
        <w:t xml:space="preserve"> ha llegado el momento de resolver lo que en derecho proceda y.-----------------------------------</w:t>
      </w:r>
    </w:p>
    <w:p w:rsidR="00C4733F" w:rsidRPr="00A915F9" w:rsidRDefault="00C4733F" w:rsidP="00C4733F">
      <w:pPr>
        <w:jc w:val="center"/>
        <w:rPr>
          <w:rFonts w:ascii="Arial" w:hAnsi="Arial" w:cs="Arial"/>
          <w:b/>
          <w:sz w:val="24"/>
          <w:szCs w:val="24"/>
        </w:rPr>
      </w:pPr>
      <w:r w:rsidRPr="00A915F9">
        <w:rPr>
          <w:rFonts w:ascii="Arial" w:hAnsi="Arial" w:cs="Arial"/>
          <w:b/>
          <w:sz w:val="24"/>
          <w:szCs w:val="24"/>
        </w:rPr>
        <w:t>R E S U L T A N D O</w:t>
      </w:r>
    </w:p>
    <w:p w:rsidR="00C4733F" w:rsidRPr="00A915F9" w:rsidRDefault="00C4733F" w:rsidP="00C4733F">
      <w:pPr>
        <w:jc w:val="both"/>
        <w:rPr>
          <w:rFonts w:ascii="Arial" w:hAnsi="Arial" w:cs="Arial"/>
          <w:sz w:val="24"/>
          <w:szCs w:val="24"/>
        </w:rPr>
      </w:pPr>
      <w:r w:rsidRPr="00A915F9">
        <w:rPr>
          <w:rFonts w:ascii="Arial" w:hAnsi="Arial" w:cs="Arial"/>
          <w:b/>
          <w:sz w:val="24"/>
          <w:szCs w:val="24"/>
        </w:rPr>
        <w:t>PRIMERO.-</w:t>
      </w:r>
      <w:r w:rsidRPr="00A915F9">
        <w:rPr>
          <w:rFonts w:ascii="Arial" w:hAnsi="Arial" w:cs="Arial"/>
          <w:sz w:val="24"/>
          <w:szCs w:val="24"/>
        </w:rPr>
        <w:t xml:space="preserve"> Con fecha 5 cinco de noviembre de 2024 dos mil veinticuatro,  la ciudadana</w:t>
      </w:r>
      <w:r>
        <w:rPr>
          <w:rFonts w:ascii="Arial" w:hAnsi="Arial" w:cs="Arial"/>
          <w:sz w:val="24"/>
          <w:szCs w:val="24"/>
        </w:rPr>
        <w:t xml:space="preserve"> </w:t>
      </w:r>
      <w:r w:rsidRPr="00A915F9">
        <w:rPr>
          <w:rFonts w:ascii="Arial" w:hAnsi="Arial" w:cs="Arial"/>
          <w:b/>
          <w:sz w:val="24"/>
          <w:szCs w:val="24"/>
        </w:rPr>
        <w:t xml:space="preserve"> </w:t>
      </w:r>
      <w:r>
        <w:rPr>
          <w:rFonts w:ascii="Arial" w:hAnsi="Arial" w:cs="Arial"/>
          <w:b/>
          <w:sz w:val="24"/>
          <w:szCs w:val="24"/>
        </w:rPr>
        <w:t>***</w:t>
      </w:r>
      <w:r w:rsidRPr="00A915F9">
        <w:rPr>
          <w:rFonts w:ascii="Arial" w:hAnsi="Arial" w:cs="Arial"/>
          <w:b/>
          <w:sz w:val="24"/>
          <w:szCs w:val="24"/>
        </w:rPr>
        <w:t xml:space="preserve">, </w:t>
      </w:r>
      <w:r w:rsidRPr="00A915F9">
        <w:rPr>
          <w:rFonts w:ascii="Arial" w:hAnsi="Arial" w:cs="Arial"/>
          <w:sz w:val="24"/>
          <w:szCs w:val="24"/>
        </w:rPr>
        <w:t xml:space="preserve"> promovió  Demanda de Juicio de Nulidad en contra del Agente adscrito a la Dirección de Tránsito, Vialidad y Autotransporte Municipal de esta ciudad, sobre el acto administrativo  traducido en la  boleta de infracción número de folio 193299, de fecha 29 veintinueve de octubre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sz w:val="24"/>
          <w:szCs w:val="24"/>
        </w:rPr>
        <w:t xml:space="preserve">                                                                                                                                                                                                                                                                                                                                                                                                                                                                                                                                                                                                                                                                                                                                                                                                                                                                                                                                                                                                                                                                                                                                                                                                                                                                                                                                                                                                                                                                                                                                                                                                                                                                                                                                                                                                                                                                                                                                                                                                                                                                                                                                                                                                                                                                                                                                                                                                                                                                                                                                                                                                                                                                                                                                                                                                                                                                                                                                                                                                                                    </w:t>
      </w:r>
      <w:r>
        <w:rPr>
          <w:rFonts w:ascii="Arial" w:hAnsi="Arial" w:cs="Arial"/>
          <w:sz w:val="24"/>
          <w:szCs w:val="24"/>
        </w:rPr>
        <w:t xml:space="preserve">                              </w:t>
      </w:r>
      <w:r w:rsidRPr="00A915F9">
        <w:rPr>
          <w:rFonts w:ascii="Arial" w:hAnsi="Arial" w:cs="Arial"/>
          <w:b/>
          <w:sz w:val="24"/>
          <w:szCs w:val="24"/>
        </w:rPr>
        <w:t>SEGUNDO.-</w:t>
      </w:r>
      <w:r w:rsidRPr="00A915F9">
        <w:rPr>
          <w:rFonts w:ascii="Arial" w:hAnsi="Arial" w:cs="Arial"/>
          <w:sz w:val="24"/>
          <w:szCs w:val="24"/>
        </w:rPr>
        <w:t xml:space="preserve"> Por auto de fecha  6 seis de noviembre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7 siete  y 8 ocho  de noviembre  de 2024 dos mil veinticuatro.--------------------------------------------------------------------------</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TERCERO.-</w:t>
      </w:r>
      <w:r w:rsidRPr="00A915F9">
        <w:rPr>
          <w:rFonts w:ascii="Arial" w:hAnsi="Arial" w:cs="Arial"/>
          <w:sz w:val="24"/>
          <w:szCs w:val="24"/>
        </w:rPr>
        <w:t xml:space="preserve"> Por auto de fecha 20 veinte de noviembre de la presente anualidad, se tuvo a la autoridad demandada  </w:t>
      </w:r>
      <w:r w:rsidRPr="00A915F9">
        <w:rPr>
          <w:rFonts w:ascii="Arial" w:hAnsi="Arial" w:cs="Arial"/>
          <w:b/>
          <w:sz w:val="24"/>
          <w:szCs w:val="24"/>
        </w:rPr>
        <w:t>por no  dando contestación en tiempo y forma</w:t>
      </w:r>
      <w:r w:rsidRPr="00A915F9">
        <w:rPr>
          <w:rFonts w:ascii="Arial" w:hAnsi="Arial" w:cs="Arial"/>
          <w:sz w:val="24"/>
          <w:szCs w:val="24"/>
        </w:rPr>
        <w:t xml:space="preserve"> a la demanda interpuesta en su contra, lo anterior de conformidad con el artículo 279 párrafo tercero   del  Código que rige a la materia.----</w:t>
      </w:r>
      <w:r>
        <w:rPr>
          <w:rFonts w:ascii="Arial" w:hAnsi="Arial" w:cs="Arial"/>
          <w:sz w:val="24"/>
          <w:szCs w:val="24"/>
        </w:rPr>
        <w:t>-------------------------------------------------------------------------</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CUARTO.-</w:t>
      </w:r>
      <w:r w:rsidRPr="00A915F9">
        <w:rPr>
          <w:rFonts w:ascii="Arial" w:hAnsi="Arial" w:cs="Arial"/>
          <w:sz w:val="24"/>
          <w:szCs w:val="24"/>
        </w:rPr>
        <w:t xml:space="preserve">  En fecha 5 cinco de diciembre   del año que corre,  se celebró la  Audiencia de Alegatos, sin la formulación de apuntes de alegatos por las partes, lo anterior de conformidad con los artículos 287 del Código de Procedimiento y Justicia Administrativa para el Estado y los Municipios de Guanajuato.-----------------------</w:t>
      </w:r>
      <w:r>
        <w:rPr>
          <w:rFonts w:ascii="Arial" w:hAnsi="Arial" w:cs="Arial"/>
          <w:sz w:val="24"/>
          <w:szCs w:val="24"/>
        </w:rPr>
        <w:t>-------------------------------------------------</w:t>
      </w:r>
      <w:r w:rsidRPr="00A915F9">
        <w:rPr>
          <w:rFonts w:ascii="Arial" w:hAnsi="Arial" w:cs="Arial"/>
          <w:sz w:val="24"/>
          <w:szCs w:val="24"/>
        </w:rPr>
        <w:t xml:space="preserve">--------------- </w:t>
      </w:r>
    </w:p>
    <w:p w:rsidR="00C4733F" w:rsidRDefault="00C4733F" w:rsidP="00C4733F">
      <w:pPr>
        <w:jc w:val="center"/>
        <w:rPr>
          <w:rFonts w:ascii="Arial" w:hAnsi="Arial" w:cs="Arial"/>
          <w:b/>
          <w:sz w:val="24"/>
          <w:szCs w:val="24"/>
        </w:rPr>
      </w:pPr>
    </w:p>
    <w:p w:rsidR="00C4733F" w:rsidRPr="00A915F9" w:rsidRDefault="00C4733F" w:rsidP="00C4733F">
      <w:pPr>
        <w:jc w:val="center"/>
        <w:rPr>
          <w:rFonts w:ascii="Arial" w:hAnsi="Arial" w:cs="Arial"/>
          <w:b/>
          <w:sz w:val="24"/>
          <w:szCs w:val="24"/>
        </w:rPr>
      </w:pPr>
      <w:r w:rsidRPr="00A915F9">
        <w:rPr>
          <w:rFonts w:ascii="Arial" w:hAnsi="Arial" w:cs="Arial"/>
          <w:b/>
          <w:sz w:val="24"/>
          <w:szCs w:val="24"/>
        </w:rPr>
        <w:t>C O N S I D E R A N D O</w:t>
      </w:r>
    </w:p>
    <w:p w:rsidR="00C4733F" w:rsidRPr="00A915F9" w:rsidRDefault="00C4733F" w:rsidP="00C4733F">
      <w:pPr>
        <w:jc w:val="both"/>
        <w:rPr>
          <w:rFonts w:ascii="Arial" w:hAnsi="Arial" w:cs="Arial"/>
          <w:sz w:val="24"/>
          <w:szCs w:val="24"/>
        </w:rPr>
      </w:pPr>
      <w:r w:rsidRPr="00A915F9">
        <w:rPr>
          <w:rFonts w:ascii="Arial" w:hAnsi="Arial" w:cs="Arial"/>
          <w:b/>
          <w:sz w:val="24"/>
          <w:szCs w:val="24"/>
        </w:rPr>
        <w:t>PRIMERO.-</w:t>
      </w:r>
      <w:r w:rsidRPr="00A915F9">
        <w:rPr>
          <w:rFonts w:ascii="Arial" w:hAnsi="Arial" w:cs="Arial"/>
          <w:sz w:val="24"/>
          <w:szCs w:val="24"/>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SEGUNDO.-</w:t>
      </w:r>
      <w:r w:rsidRPr="00A915F9">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TERCERO.-</w:t>
      </w:r>
      <w:r w:rsidRPr="00A915F9">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w:t>
      </w:r>
      <w:r w:rsidRPr="00A915F9">
        <w:rPr>
          <w:rFonts w:ascii="Arial" w:hAnsi="Arial" w:cs="Arial"/>
          <w:sz w:val="24"/>
          <w:szCs w:val="24"/>
        </w:rPr>
        <w:lastRenderedPageBreak/>
        <w:t>Código de Procedimiento y Justicia Administrativa para el Estado y los Municipios de Guanajuato,    sirve de apoyo la siguiente Tesis Jurisprudencial.-</w:t>
      </w:r>
    </w:p>
    <w:p w:rsidR="00C4733F" w:rsidRPr="00A915F9" w:rsidRDefault="00C4733F" w:rsidP="00C4733F">
      <w:pPr>
        <w:jc w:val="both"/>
        <w:rPr>
          <w:rFonts w:ascii="Arial" w:hAnsi="Arial" w:cs="Arial"/>
          <w:i/>
          <w:sz w:val="24"/>
          <w:szCs w:val="24"/>
        </w:rPr>
      </w:pPr>
      <w:r w:rsidRPr="00A915F9">
        <w:rPr>
          <w:rFonts w:ascii="Arial" w:hAnsi="Arial" w:cs="Arial"/>
          <w:sz w:val="24"/>
          <w:szCs w:val="24"/>
        </w:rPr>
        <w:t>“</w:t>
      </w:r>
      <w:r w:rsidRPr="00A915F9">
        <w:rPr>
          <w:rFonts w:ascii="Arial" w:hAnsi="Arial" w:cs="Arial"/>
          <w:b/>
          <w:i/>
          <w:sz w:val="24"/>
          <w:szCs w:val="24"/>
        </w:rPr>
        <w:t>SOBRESEIMIENTO, MOTIVOS DE</w:t>
      </w:r>
      <w:r w:rsidRPr="00A915F9">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C4733F" w:rsidRPr="00A915F9" w:rsidRDefault="00C4733F" w:rsidP="00C4733F">
      <w:pPr>
        <w:jc w:val="both"/>
        <w:rPr>
          <w:rFonts w:ascii="Arial" w:hAnsi="Arial" w:cs="Arial"/>
          <w:i/>
          <w:sz w:val="24"/>
          <w:szCs w:val="24"/>
        </w:rPr>
      </w:pPr>
      <w:r w:rsidRPr="00A915F9">
        <w:rPr>
          <w:rFonts w:ascii="Arial" w:hAnsi="Arial" w:cs="Arial"/>
          <w:b/>
          <w:i/>
          <w:sz w:val="24"/>
          <w:szCs w:val="24"/>
        </w:rPr>
        <w:t>“IMPROCEDENCIA.-</w:t>
      </w:r>
      <w:r w:rsidRPr="00A915F9">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C4733F" w:rsidRPr="00A915F9" w:rsidRDefault="00C4733F" w:rsidP="00C4733F">
      <w:pPr>
        <w:jc w:val="both"/>
        <w:rPr>
          <w:rFonts w:ascii="Arial" w:hAnsi="Arial" w:cs="Arial"/>
          <w:sz w:val="24"/>
          <w:szCs w:val="24"/>
        </w:rPr>
      </w:pPr>
      <w:r w:rsidRPr="00A915F9">
        <w:rPr>
          <w:rFonts w:ascii="Arial" w:hAnsi="Arial" w:cs="Arial"/>
          <w:sz w:val="24"/>
          <w:szCs w:val="24"/>
        </w:rPr>
        <w:t>El que juzga,  llega a la convicción que,  si bien es cierto que, la boleta de infracción de número de folio 193299, de fecha 29 veintinueve   de octubre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C4733F" w:rsidRPr="00A915F9" w:rsidRDefault="00C4733F" w:rsidP="00C4733F">
      <w:pPr>
        <w:jc w:val="both"/>
        <w:rPr>
          <w:rFonts w:ascii="Arial" w:hAnsi="Arial" w:cs="Arial"/>
          <w:i/>
          <w:sz w:val="24"/>
          <w:szCs w:val="24"/>
        </w:rPr>
      </w:pPr>
      <w:r w:rsidRPr="00A915F9">
        <w:rPr>
          <w:rFonts w:ascii="Arial" w:hAnsi="Arial" w:cs="Arial"/>
          <w:b/>
          <w:i/>
          <w:sz w:val="24"/>
          <w:szCs w:val="24"/>
        </w:rPr>
        <w:t>ACTO ADMINISTRATIVO. LA OMISIÓN DEL NOMBRE DEL DESTINATARIO NO ES RAZÓN PARA PRESUMIR QUE EL MISMO NO AFECTA EL INTERÉS JURÍDICO DEL PORTADOR.-</w:t>
      </w:r>
      <w:r w:rsidRPr="00A915F9">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A915F9">
        <w:rPr>
          <w:rFonts w:ascii="Arial" w:hAnsi="Arial" w:cs="Arial"/>
          <w:i/>
          <w:sz w:val="24"/>
          <w:szCs w:val="24"/>
        </w:rPr>
        <w:t>Atenedoro</w:t>
      </w:r>
      <w:proofErr w:type="spellEnd"/>
      <w:r w:rsidRPr="00A915F9">
        <w:rPr>
          <w:rFonts w:ascii="Arial" w:hAnsi="Arial" w:cs="Arial"/>
          <w:i/>
          <w:sz w:val="24"/>
          <w:szCs w:val="24"/>
        </w:rPr>
        <w:t xml:space="preserve"> Granados Rivera.)</w:t>
      </w:r>
    </w:p>
    <w:p w:rsidR="00C4733F" w:rsidRPr="00A915F9" w:rsidRDefault="00C4733F" w:rsidP="00C4733F">
      <w:pPr>
        <w:jc w:val="both"/>
        <w:rPr>
          <w:rFonts w:ascii="Arial" w:hAnsi="Arial" w:cs="Arial"/>
          <w:sz w:val="24"/>
          <w:szCs w:val="24"/>
        </w:rPr>
      </w:pPr>
      <w:r w:rsidRPr="00A915F9">
        <w:rPr>
          <w:rFonts w:ascii="Arial" w:hAnsi="Arial" w:cs="Arial"/>
          <w:sz w:val="24"/>
          <w:szCs w:val="24"/>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C4733F" w:rsidRPr="00A915F9" w:rsidRDefault="00C4733F" w:rsidP="00C4733F">
      <w:pPr>
        <w:jc w:val="both"/>
        <w:rPr>
          <w:rFonts w:ascii="Arial" w:hAnsi="Arial" w:cs="Arial"/>
          <w:sz w:val="24"/>
          <w:szCs w:val="24"/>
        </w:rPr>
      </w:pPr>
      <w:r w:rsidRPr="00A915F9">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sz w:val="24"/>
          <w:szCs w:val="24"/>
        </w:rPr>
        <w:t xml:space="preserve"> </w:t>
      </w:r>
      <w:r w:rsidRPr="00A915F9">
        <w:rPr>
          <w:rFonts w:ascii="Arial" w:hAnsi="Arial" w:cs="Arial"/>
          <w:b/>
          <w:sz w:val="24"/>
          <w:szCs w:val="24"/>
        </w:rPr>
        <w:t>CUARTO.-</w:t>
      </w:r>
      <w:r w:rsidRPr="00A915F9">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C4733F" w:rsidRPr="00A915F9" w:rsidRDefault="00C4733F" w:rsidP="00C4733F">
      <w:pPr>
        <w:jc w:val="both"/>
        <w:rPr>
          <w:rFonts w:ascii="Arial" w:hAnsi="Arial" w:cs="Arial"/>
          <w:sz w:val="24"/>
          <w:szCs w:val="24"/>
        </w:rPr>
      </w:pPr>
      <w:r w:rsidRPr="00A915F9">
        <w:rPr>
          <w:rFonts w:ascii="Arial" w:hAnsi="Arial" w:cs="Arial"/>
          <w:sz w:val="24"/>
          <w:szCs w:val="24"/>
        </w:rPr>
        <w:t>“</w:t>
      </w:r>
      <w:r w:rsidRPr="00A915F9">
        <w:rPr>
          <w:rFonts w:ascii="Arial" w:hAnsi="Arial" w:cs="Arial"/>
          <w:b/>
          <w:i/>
          <w:sz w:val="24"/>
          <w:szCs w:val="24"/>
        </w:rPr>
        <w:t>CONCEPTOS DE VIOLACIÓN, EL JUEZ NO ESTA OBLIGADO A TRANSCRIBIRLOS.-</w:t>
      </w:r>
      <w:r w:rsidRPr="00A915F9">
        <w:rPr>
          <w:rFonts w:ascii="Arial" w:hAnsi="Arial" w:cs="Arial"/>
          <w:i/>
          <w:sz w:val="24"/>
          <w:szCs w:val="24"/>
        </w:rPr>
        <w:t xml:space="preserve"> El hecho de que el Juez Federal no transcriba en su fallo </w:t>
      </w:r>
      <w:r w:rsidRPr="00A915F9">
        <w:rPr>
          <w:rFonts w:ascii="Arial" w:hAnsi="Arial" w:cs="Arial"/>
          <w:i/>
          <w:sz w:val="24"/>
          <w:szCs w:val="24"/>
        </w:rPr>
        <w:lastRenderedPageBreak/>
        <w:t>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QUINTO.-</w:t>
      </w:r>
      <w:r w:rsidRPr="00A915F9">
        <w:rPr>
          <w:rFonts w:ascii="Arial" w:hAnsi="Arial" w:cs="Arial"/>
          <w:sz w:val="24"/>
          <w:szCs w:val="24"/>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C4733F" w:rsidRPr="00A915F9" w:rsidRDefault="00C4733F" w:rsidP="00C4733F">
      <w:pPr>
        <w:jc w:val="both"/>
        <w:rPr>
          <w:rFonts w:ascii="Arial" w:hAnsi="Arial" w:cs="Arial"/>
          <w:i/>
          <w:sz w:val="24"/>
          <w:szCs w:val="24"/>
        </w:rPr>
      </w:pPr>
      <w:r w:rsidRPr="00A915F9">
        <w:rPr>
          <w:rFonts w:ascii="Arial" w:hAnsi="Arial" w:cs="Arial"/>
          <w:i/>
          <w:sz w:val="24"/>
          <w:szCs w:val="24"/>
        </w:rPr>
        <w:t>“</w:t>
      </w:r>
      <w:r w:rsidRPr="00A915F9">
        <w:rPr>
          <w:rFonts w:ascii="Arial" w:hAnsi="Arial" w:cs="Arial"/>
          <w:b/>
          <w:i/>
          <w:sz w:val="24"/>
          <w:szCs w:val="24"/>
        </w:rPr>
        <w:t>REBELDIA DEL DEMANDADO</w:t>
      </w:r>
      <w:r w:rsidRPr="00A915F9">
        <w:rPr>
          <w:rFonts w:ascii="Arial" w:hAnsi="Arial" w:cs="Arial"/>
          <w:i/>
          <w:sz w:val="24"/>
          <w:szCs w:val="24"/>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C4733F" w:rsidRDefault="00C4733F" w:rsidP="00C4733F">
      <w:pPr>
        <w:jc w:val="both"/>
        <w:rPr>
          <w:rFonts w:ascii="Arial" w:hAnsi="Arial" w:cs="Arial"/>
          <w:i/>
          <w:sz w:val="24"/>
          <w:szCs w:val="24"/>
        </w:rPr>
      </w:pPr>
      <w:r w:rsidRPr="00A915F9">
        <w:rPr>
          <w:rFonts w:ascii="Arial" w:hAnsi="Arial" w:cs="Arial"/>
          <w:i/>
          <w:sz w:val="24"/>
          <w:szCs w:val="24"/>
        </w:rPr>
        <w:t xml:space="preserve">Amparo civil en revisión 3781/42. Hilario Valerio Emilia y </w:t>
      </w:r>
      <w:proofErr w:type="spellStart"/>
      <w:r w:rsidRPr="00A915F9">
        <w:rPr>
          <w:rFonts w:ascii="Arial" w:hAnsi="Arial" w:cs="Arial"/>
          <w:i/>
          <w:sz w:val="24"/>
          <w:szCs w:val="24"/>
        </w:rPr>
        <w:t>coagraviada</w:t>
      </w:r>
      <w:proofErr w:type="spellEnd"/>
      <w:r w:rsidRPr="00A915F9">
        <w:rPr>
          <w:rFonts w:ascii="Arial" w:hAnsi="Arial" w:cs="Arial"/>
          <w:i/>
          <w:sz w:val="24"/>
          <w:szCs w:val="24"/>
        </w:rPr>
        <w:t>. 10 de noviembre de 1942. Unanimidad de cinco votos. La publicación no menciona el nombre del ponente.</w:t>
      </w:r>
    </w:p>
    <w:p w:rsidR="00C4733F" w:rsidRPr="00A915F9" w:rsidRDefault="00C4733F" w:rsidP="00C4733F">
      <w:pPr>
        <w:jc w:val="both"/>
        <w:rPr>
          <w:rFonts w:ascii="Arial" w:hAnsi="Arial" w:cs="Arial"/>
          <w:i/>
          <w:sz w:val="24"/>
          <w:szCs w:val="24"/>
        </w:rPr>
      </w:pPr>
      <w:r w:rsidRPr="00A915F9">
        <w:rPr>
          <w:rFonts w:ascii="Arial" w:hAnsi="Arial" w:cs="Arial"/>
          <w:b/>
          <w:i/>
          <w:sz w:val="24"/>
          <w:szCs w:val="24"/>
        </w:rPr>
        <w:t>“REBELDIA, ACUSE DE LA</w:t>
      </w:r>
      <w:r w:rsidRPr="00A915F9">
        <w:rPr>
          <w:rFonts w:ascii="Arial" w:hAnsi="Arial" w:cs="Arial"/>
          <w:i/>
          <w:sz w:val="24"/>
          <w:szCs w:val="24"/>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C4733F" w:rsidRPr="00A915F9" w:rsidRDefault="00C4733F" w:rsidP="00C4733F">
      <w:pPr>
        <w:jc w:val="both"/>
        <w:rPr>
          <w:rFonts w:ascii="Arial" w:hAnsi="Arial" w:cs="Arial"/>
          <w:i/>
          <w:sz w:val="24"/>
          <w:szCs w:val="24"/>
        </w:rPr>
      </w:pPr>
      <w:r w:rsidRPr="00A915F9">
        <w:rPr>
          <w:rFonts w:ascii="Arial" w:hAnsi="Arial" w:cs="Arial"/>
          <w:i/>
          <w:sz w:val="24"/>
          <w:szCs w:val="24"/>
        </w:rPr>
        <w:t xml:space="preserve">No. Registro: 356.327, Tesis aislada, Materia(s): Común, Quinta Época, Instancia: Tercera Sala, Fuente: Semanario Judicial de la Federación, LVIII, Tesis: Página: 1643. Amparo civil directo 1656/37. </w:t>
      </w:r>
      <w:proofErr w:type="spellStart"/>
      <w:r w:rsidRPr="00A915F9">
        <w:rPr>
          <w:rFonts w:ascii="Arial" w:hAnsi="Arial" w:cs="Arial"/>
          <w:i/>
          <w:sz w:val="24"/>
          <w:szCs w:val="24"/>
        </w:rPr>
        <w:t>Straffon</w:t>
      </w:r>
      <w:proofErr w:type="spellEnd"/>
      <w:r w:rsidRPr="00A915F9">
        <w:rPr>
          <w:rFonts w:ascii="Arial" w:hAnsi="Arial" w:cs="Arial"/>
          <w:i/>
          <w:sz w:val="24"/>
          <w:szCs w:val="24"/>
        </w:rPr>
        <w:t xml:space="preserve"> Alfonso M., sucesión de. 9 de noviembre de 1938.Unanimidad de cuatro votos. Ausente: Abenamar </w:t>
      </w:r>
      <w:proofErr w:type="spellStart"/>
      <w:r w:rsidRPr="00A915F9">
        <w:rPr>
          <w:rFonts w:ascii="Arial" w:hAnsi="Arial" w:cs="Arial"/>
          <w:i/>
          <w:sz w:val="24"/>
          <w:szCs w:val="24"/>
        </w:rPr>
        <w:t>Eboli</w:t>
      </w:r>
      <w:proofErr w:type="spellEnd"/>
      <w:r w:rsidRPr="00A915F9">
        <w:rPr>
          <w:rFonts w:ascii="Arial" w:hAnsi="Arial" w:cs="Arial"/>
          <w:i/>
          <w:sz w:val="24"/>
          <w:szCs w:val="24"/>
        </w:rPr>
        <w:t xml:space="preserve"> Paniagua. La publicación no menciona el nombre del ponente.</w:t>
      </w:r>
    </w:p>
    <w:p w:rsidR="00C4733F" w:rsidRPr="00A915F9" w:rsidRDefault="00C4733F" w:rsidP="00C4733F">
      <w:pPr>
        <w:widowControl w:val="0"/>
        <w:autoSpaceDE w:val="0"/>
        <w:autoSpaceDN w:val="0"/>
        <w:adjustRightInd w:val="0"/>
        <w:jc w:val="both"/>
        <w:rPr>
          <w:rFonts w:ascii="Arial" w:hAnsi="Arial" w:cs="Arial"/>
          <w:i/>
          <w:color w:val="000000"/>
          <w:sz w:val="24"/>
          <w:szCs w:val="24"/>
        </w:rPr>
      </w:pPr>
      <w:r w:rsidRPr="00A915F9">
        <w:rPr>
          <w:rFonts w:ascii="Arial" w:hAnsi="Arial" w:cs="Arial"/>
          <w:b/>
          <w:i/>
          <w:color w:val="000000"/>
          <w:sz w:val="24"/>
          <w:szCs w:val="24"/>
        </w:rPr>
        <w:t xml:space="preserve">“TESIS AISLADAS, VALIDEZ DE LAS, CUANDO SON INVOCADAS POR TRIBUNALES DE INFERIOR JERARQUÍA DE AQUELLOS QUE LAS EMITEN PARA JUSTIFICAR SU FALLO. </w:t>
      </w:r>
      <w:r w:rsidRPr="00A915F9">
        <w:rPr>
          <w:rFonts w:ascii="Arial" w:hAnsi="Arial" w:cs="Arial"/>
          <w:i/>
          <w:color w:val="000000"/>
          <w:sz w:val="24"/>
          <w:szCs w:val="24"/>
        </w:rPr>
        <w:t xml:space="preserve">El hecho de que en una resolución se invoque una tesis que no constituye jurisprudencia en los términos del </w:t>
      </w:r>
      <w:r w:rsidRPr="00A915F9">
        <w:rPr>
          <w:rFonts w:ascii="Arial" w:hAnsi="Arial" w:cs="Arial"/>
          <w:i/>
          <w:color w:val="000000"/>
          <w:sz w:val="24"/>
          <w:szCs w:val="24"/>
        </w:rPr>
        <w:lastRenderedPageBreak/>
        <w:t>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C4733F" w:rsidRPr="00A915F9" w:rsidRDefault="00C4733F" w:rsidP="00C4733F">
      <w:pPr>
        <w:jc w:val="both"/>
        <w:rPr>
          <w:rFonts w:ascii="Arial" w:hAnsi="Arial" w:cs="Arial"/>
          <w:sz w:val="24"/>
          <w:szCs w:val="24"/>
        </w:rPr>
      </w:pPr>
      <w:r w:rsidRPr="00A915F9">
        <w:rPr>
          <w:rFonts w:ascii="Arial" w:hAnsi="Arial" w:cs="Arial"/>
          <w:sz w:val="24"/>
          <w:szCs w:val="24"/>
        </w:rPr>
        <w:t xml:space="preserve">De la contumacia señalada, de los pronunciamientos vertidos por el actor, de las pruebas ofrecidas  y valoradas, así como de los alegatos formulados por las partes, </w:t>
      </w:r>
      <w:r w:rsidRPr="00A915F9">
        <w:rPr>
          <w:rFonts w:ascii="Arial" w:hAnsi="Arial" w:cs="Arial"/>
          <w:b/>
          <w:sz w:val="24"/>
          <w:szCs w:val="24"/>
        </w:rPr>
        <w:t>es procedente declarar la nulidad total del acto administrativo que se combate</w:t>
      </w:r>
      <w:r w:rsidRPr="00A915F9">
        <w:rPr>
          <w:rFonts w:ascii="Arial" w:hAnsi="Arial" w:cs="Arial"/>
          <w:sz w:val="24"/>
          <w:szCs w:val="24"/>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C4733F" w:rsidRDefault="00C4733F" w:rsidP="00C4733F">
      <w:pPr>
        <w:jc w:val="both"/>
        <w:rPr>
          <w:rFonts w:ascii="Arial" w:hAnsi="Arial" w:cs="Arial"/>
          <w:sz w:val="24"/>
          <w:szCs w:val="24"/>
        </w:rPr>
      </w:pPr>
      <w:r w:rsidRPr="00A915F9">
        <w:rPr>
          <w:rFonts w:ascii="Arial" w:hAnsi="Arial" w:cs="Arial"/>
          <w:b/>
          <w:sz w:val="24"/>
          <w:szCs w:val="24"/>
        </w:rPr>
        <w:t>“FUNDAMENTACIÓN Y MOTIVACIÓN.-</w:t>
      </w:r>
      <w:r w:rsidRPr="00A915F9">
        <w:rPr>
          <w:rFonts w:ascii="Arial" w:hAnsi="Arial" w:cs="Arial"/>
          <w:sz w:val="24"/>
          <w:szCs w:val="24"/>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C4733F" w:rsidRPr="00A915F9" w:rsidRDefault="00C4733F" w:rsidP="00C4733F">
      <w:pPr>
        <w:jc w:val="both"/>
        <w:rPr>
          <w:rFonts w:ascii="Arial" w:hAnsi="Arial" w:cs="Arial"/>
          <w:sz w:val="24"/>
          <w:szCs w:val="24"/>
        </w:rPr>
      </w:pPr>
      <w:r w:rsidRPr="00A915F9">
        <w:rPr>
          <w:rFonts w:ascii="Arial" w:hAnsi="Arial" w:cs="Arial"/>
          <w:sz w:val="24"/>
          <w:szCs w:val="24"/>
        </w:rPr>
        <w:t>Consultable en la Jurisprudencia y Tesis Sobresalientes 1980-1981, Actualización VII Administrativa, Páginas  56 y 57, Ediciones Mayo.</w:t>
      </w:r>
    </w:p>
    <w:p w:rsidR="00C4733F" w:rsidRPr="00A915F9" w:rsidRDefault="00C4733F" w:rsidP="00C4733F">
      <w:pPr>
        <w:jc w:val="both"/>
        <w:rPr>
          <w:rFonts w:ascii="Arial" w:hAnsi="Arial" w:cs="Arial"/>
          <w:sz w:val="24"/>
          <w:szCs w:val="24"/>
        </w:rPr>
      </w:pPr>
      <w:r w:rsidRPr="00A915F9">
        <w:rPr>
          <w:rFonts w:ascii="Arial" w:hAnsi="Arial" w:cs="Arial"/>
          <w:sz w:val="24"/>
          <w:szCs w:val="24"/>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SEXTO.-</w:t>
      </w:r>
      <w:r w:rsidRPr="00A915F9">
        <w:rPr>
          <w:rFonts w:ascii="Arial" w:hAnsi="Arial" w:cs="Arial"/>
          <w:sz w:val="24"/>
          <w:szCs w:val="24"/>
        </w:rPr>
        <w:t xml:space="preserve"> En mérito de lo expuesto,   </w:t>
      </w:r>
      <w:r w:rsidRPr="00A915F9">
        <w:rPr>
          <w:rFonts w:ascii="Arial" w:hAnsi="Arial" w:cs="Arial"/>
          <w:b/>
          <w:sz w:val="24"/>
          <w:szCs w:val="24"/>
        </w:rPr>
        <w:t>SE DECLARA LA NULIDAD TOTAL DEL ACTO IMPUGNADO</w:t>
      </w:r>
      <w:r w:rsidRPr="00A915F9">
        <w:rPr>
          <w:rFonts w:ascii="Arial" w:hAnsi="Arial" w:cs="Arial"/>
          <w:sz w:val="24"/>
          <w:szCs w:val="24"/>
        </w:rPr>
        <w:t>, con todas sus consecuencias legales e inherentes,  por lo que, como consecuencia de lo anterior, la autoridad demandada,  en el término de quince días después de que estado la presente resolución, deberá:</w:t>
      </w:r>
    </w:p>
    <w:p w:rsidR="00C4733F" w:rsidRDefault="00C4733F" w:rsidP="00C4733F">
      <w:pPr>
        <w:pStyle w:val="Prrafodelista"/>
        <w:numPr>
          <w:ilvl w:val="0"/>
          <w:numId w:val="1"/>
        </w:numPr>
        <w:jc w:val="both"/>
        <w:rPr>
          <w:rFonts w:ascii="Arial" w:hAnsi="Arial" w:cs="Arial"/>
          <w:sz w:val="24"/>
          <w:szCs w:val="24"/>
        </w:rPr>
      </w:pPr>
      <w:r w:rsidRPr="00A915F9">
        <w:rPr>
          <w:rFonts w:ascii="Arial" w:hAnsi="Arial" w:cs="Arial"/>
          <w:sz w:val="24"/>
          <w:szCs w:val="24"/>
        </w:rPr>
        <w:t>Dejar sin efectos la boleta de infracción número de folio 193299, de fecha 29 veintinueve de octub</w:t>
      </w:r>
      <w:r>
        <w:rPr>
          <w:rFonts w:ascii="Arial" w:hAnsi="Arial" w:cs="Arial"/>
          <w:sz w:val="24"/>
          <w:szCs w:val="24"/>
        </w:rPr>
        <w:t>re de 2024 dos mil veinticuatro.</w:t>
      </w:r>
    </w:p>
    <w:p w:rsidR="00C4733F" w:rsidRPr="00311B18" w:rsidRDefault="00C4733F" w:rsidP="00C4733F">
      <w:pPr>
        <w:pStyle w:val="Prrafodelista"/>
        <w:jc w:val="both"/>
        <w:rPr>
          <w:rFonts w:ascii="Arial" w:hAnsi="Arial" w:cs="Arial"/>
          <w:sz w:val="24"/>
          <w:szCs w:val="24"/>
        </w:rPr>
      </w:pPr>
    </w:p>
    <w:p w:rsidR="00C4733F" w:rsidRPr="00A915F9" w:rsidRDefault="00C4733F" w:rsidP="00C4733F">
      <w:pPr>
        <w:pStyle w:val="Prrafodelista"/>
        <w:numPr>
          <w:ilvl w:val="0"/>
          <w:numId w:val="1"/>
        </w:numPr>
        <w:jc w:val="both"/>
        <w:rPr>
          <w:rFonts w:ascii="Arial" w:hAnsi="Arial" w:cs="Arial"/>
          <w:sz w:val="24"/>
          <w:szCs w:val="24"/>
        </w:rPr>
      </w:pPr>
      <w:r w:rsidRPr="00A915F9">
        <w:rPr>
          <w:rFonts w:ascii="Arial" w:hAnsi="Arial" w:cs="Arial"/>
          <w:sz w:val="24"/>
          <w:szCs w:val="24"/>
        </w:rPr>
        <w:t xml:space="preserve">Hacer la devolución de la placa que ampara la boleta de infracción número de folio 193299, de fecha 29 veintinueve de octubre de 2024 dos mil veinticuatro al justiciable.  </w:t>
      </w:r>
    </w:p>
    <w:p w:rsidR="00C4733F" w:rsidRPr="00A915F9" w:rsidRDefault="00C4733F" w:rsidP="00C4733F">
      <w:pPr>
        <w:pStyle w:val="Prrafodelista"/>
        <w:jc w:val="both"/>
        <w:rPr>
          <w:rFonts w:ascii="Arial" w:hAnsi="Arial" w:cs="Arial"/>
          <w:sz w:val="24"/>
          <w:szCs w:val="24"/>
        </w:rPr>
      </w:pPr>
    </w:p>
    <w:p w:rsidR="00C4733F" w:rsidRPr="00311B18" w:rsidRDefault="00C4733F" w:rsidP="00C4733F">
      <w:pPr>
        <w:pStyle w:val="Prrafodelista"/>
        <w:numPr>
          <w:ilvl w:val="0"/>
          <w:numId w:val="1"/>
        </w:numPr>
        <w:jc w:val="both"/>
        <w:rPr>
          <w:rFonts w:ascii="Arial" w:hAnsi="Arial" w:cs="Arial"/>
          <w:sz w:val="24"/>
          <w:szCs w:val="24"/>
        </w:rPr>
      </w:pPr>
      <w:r w:rsidRPr="00A915F9">
        <w:rPr>
          <w:rFonts w:ascii="Arial" w:hAnsi="Arial" w:cs="Arial"/>
          <w:sz w:val="24"/>
          <w:szCs w:val="24"/>
        </w:rPr>
        <w:t>Abstenerse de inscribir cualquier tipo de registro o anotación de carácter negativo o perjudicial a nombre la justiciable, en el registro de sanciones e infracciones de la Dirección de Tránsito, Vialidad y Autotransporte de este Municipio.</w:t>
      </w:r>
    </w:p>
    <w:p w:rsidR="00C4733F" w:rsidRPr="00A915F9" w:rsidRDefault="00C4733F" w:rsidP="00C4733F">
      <w:pPr>
        <w:pStyle w:val="Prrafodelista"/>
        <w:numPr>
          <w:ilvl w:val="0"/>
          <w:numId w:val="1"/>
        </w:numPr>
        <w:jc w:val="both"/>
        <w:rPr>
          <w:rFonts w:ascii="Arial" w:hAnsi="Arial" w:cs="Arial"/>
          <w:sz w:val="24"/>
          <w:szCs w:val="24"/>
        </w:rPr>
      </w:pPr>
      <w:r w:rsidRPr="00A915F9">
        <w:rPr>
          <w:rFonts w:ascii="Arial" w:hAnsi="Arial" w:cs="Arial"/>
          <w:sz w:val="24"/>
          <w:szCs w:val="24"/>
        </w:rPr>
        <w:t>Borrar  algún registro que se hubieres hecho por consecuencia del acto administrativo impugnado, (en la inteligencia de que hubiese existido alguna inscripción o registro).</w:t>
      </w:r>
    </w:p>
    <w:p w:rsidR="00C4733F" w:rsidRPr="00A915F9" w:rsidRDefault="00C4733F" w:rsidP="00C4733F">
      <w:pPr>
        <w:pStyle w:val="Prrafodelista"/>
        <w:jc w:val="both"/>
        <w:rPr>
          <w:rFonts w:ascii="Arial" w:hAnsi="Arial" w:cs="Arial"/>
          <w:sz w:val="24"/>
          <w:szCs w:val="24"/>
        </w:rPr>
      </w:pPr>
    </w:p>
    <w:p w:rsidR="00C4733F" w:rsidRPr="00A915F9" w:rsidRDefault="00C4733F" w:rsidP="00C4733F">
      <w:pPr>
        <w:jc w:val="both"/>
        <w:rPr>
          <w:rFonts w:ascii="Arial" w:hAnsi="Arial" w:cs="Arial"/>
          <w:sz w:val="24"/>
          <w:szCs w:val="24"/>
        </w:rPr>
      </w:pPr>
      <w:r w:rsidRPr="00A915F9">
        <w:rPr>
          <w:rFonts w:ascii="Arial" w:hAnsi="Arial" w:cs="Arial"/>
          <w:sz w:val="24"/>
          <w:szCs w:val="24"/>
        </w:rPr>
        <w:lastRenderedPageBreak/>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sz w:val="24"/>
          <w:szCs w:val="24"/>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sz w:val="24"/>
          <w:szCs w:val="24"/>
        </w:rPr>
        <w:t>--------------------------------------------------------------------------------------------------</w:t>
      </w:r>
    </w:p>
    <w:p w:rsidR="00C4733F" w:rsidRDefault="00C4733F" w:rsidP="00C4733F">
      <w:pPr>
        <w:jc w:val="center"/>
        <w:rPr>
          <w:rFonts w:ascii="Arial" w:hAnsi="Arial" w:cs="Arial"/>
          <w:b/>
          <w:sz w:val="24"/>
          <w:szCs w:val="24"/>
        </w:rPr>
      </w:pPr>
    </w:p>
    <w:p w:rsidR="00C4733F" w:rsidRPr="00A915F9" w:rsidRDefault="00C4733F" w:rsidP="00C4733F">
      <w:pPr>
        <w:jc w:val="center"/>
        <w:rPr>
          <w:rFonts w:ascii="Arial" w:hAnsi="Arial" w:cs="Arial"/>
          <w:b/>
          <w:sz w:val="24"/>
          <w:szCs w:val="24"/>
        </w:rPr>
      </w:pPr>
      <w:r w:rsidRPr="00A915F9">
        <w:rPr>
          <w:rFonts w:ascii="Arial" w:hAnsi="Arial" w:cs="Arial"/>
          <w:b/>
          <w:sz w:val="24"/>
          <w:szCs w:val="24"/>
        </w:rPr>
        <w:t>R E S U E L V E</w:t>
      </w:r>
    </w:p>
    <w:p w:rsidR="00C4733F" w:rsidRPr="00A915F9" w:rsidRDefault="00C4733F" w:rsidP="00C4733F">
      <w:pPr>
        <w:jc w:val="both"/>
        <w:rPr>
          <w:rFonts w:ascii="Arial" w:hAnsi="Arial" w:cs="Arial"/>
          <w:sz w:val="24"/>
          <w:szCs w:val="24"/>
        </w:rPr>
      </w:pPr>
      <w:r w:rsidRPr="00A915F9">
        <w:rPr>
          <w:rFonts w:ascii="Arial" w:hAnsi="Arial" w:cs="Arial"/>
          <w:b/>
          <w:sz w:val="24"/>
          <w:szCs w:val="24"/>
        </w:rPr>
        <w:t>PRIMERO.-</w:t>
      </w:r>
      <w:r w:rsidRPr="00A915F9">
        <w:rPr>
          <w:rFonts w:ascii="Arial" w:hAnsi="Arial" w:cs="Arial"/>
          <w:sz w:val="24"/>
          <w:szCs w:val="24"/>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sz w:val="24"/>
          <w:szCs w:val="24"/>
        </w:rPr>
        <w:t>---------------------------------------------------------------</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b/>
          <w:sz w:val="24"/>
          <w:szCs w:val="24"/>
        </w:rPr>
        <w:t>SEGUNDO.-</w:t>
      </w:r>
      <w:r w:rsidRPr="00A915F9">
        <w:rPr>
          <w:rFonts w:ascii="Arial" w:hAnsi="Arial" w:cs="Arial"/>
          <w:sz w:val="24"/>
          <w:szCs w:val="24"/>
        </w:rPr>
        <w:t xml:space="preserve">  </w:t>
      </w:r>
      <w:r w:rsidRPr="00A915F9">
        <w:rPr>
          <w:rFonts w:ascii="Arial" w:hAnsi="Arial" w:cs="Arial"/>
          <w:b/>
          <w:sz w:val="24"/>
          <w:szCs w:val="24"/>
        </w:rPr>
        <w:t>NO SE SOBRESEE EL PRESENTE PROCESO</w:t>
      </w:r>
      <w:r w:rsidRPr="00A915F9">
        <w:rPr>
          <w:rFonts w:ascii="Arial" w:hAnsi="Arial" w:cs="Arial"/>
          <w:sz w:val="24"/>
          <w:szCs w:val="24"/>
        </w:rPr>
        <w:t xml:space="preserve">, por las razones y fundamentos expuestos en el considerando Tercero  </w:t>
      </w:r>
      <w:r>
        <w:rPr>
          <w:rFonts w:ascii="Arial" w:hAnsi="Arial" w:cs="Arial"/>
          <w:sz w:val="24"/>
          <w:szCs w:val="24"/>
        </w:rPr>
        <w:t>de ésta resolución.-----</w:t>
      </w:r>
    </w:p>
    <w:p w:rsidR="00C4733F" w:rsidRPr="00A915F9" w:rsidRDefault="00C4733F" w:rsidP="00C4733F">
      <w:pPr>
        <w:jc w:val="both"/>
        <w:rPr>
          <w:rFonts w:ascii="Arial" w:hAnsi="Arial" w:cs="Arial"/>
          <w:sz w:val="24"/>
          <w:szCs w:val="24"/>
        </w:rPr>
      </w:pPr>
      <w:bookmarkStart w:id="0" w:name="_GoBack"/>
      <w:bookmarkEnd w:id="0"/>
      <w:r w:rsidRPr="00A915F9">
        <w:rPr>
          <w:rFonts w:ascii="Arial" w:hAnsi="Arial" w:cs="Arial"/>
          <w:b/>
          <w:sz w:val="24"/>
          <w:szCs w:val="24"/>
        </w:rPr>
        <w:t>TERCERO.-</w:t>
      </w:r>
      <w:r w:rsidRPr="00A915F9">
        <w:rPr>
          <w:rFonts w:ascii="Arial" w:hAnsi="Arial" w:cs="Arial"/>
          <w:sz w:val="24"/>
          <w:szCs w:val="24"/>
        </w:rPr>
        <w:t xml:space="preserve"> </w:t>
      </w:r>
      <w:r w:rsidRPr="00A915F9">
        <w:rPr>
          <w:rFonts w:ascii="Arial" w:hAnsi="Arial" w:cs="Arial"/>
          <w:b/>
          <w:sz w:val="24"/>
          <w:szCs w:val="24"/>
        </w:rPr>
        <w:t>SE DECLARA LA NULIDAD TOTAL DEL ACTO IMPUGNADO</w:t>
      </w:r>
      <w:r w:rsidRPr="00A915F9">
        <w:rPr>
          <w:rFonts w:ascii="Arial" w:hAnsi="Arial" w:cs="Arial"/>
          <w:sz w:val="24"/>
          <w:szCs w:val="24"/>
        </w:rPr>
        <w:t>, por lo asentado en el considerando Cuarto y Quinto de esta resolución, lo anterior con fundamento en el artículo 300  fracción II, V y VI y 302 fracciones II, III y IV  del Código de Procedimiento y Justicia Administrativa que impera en este Juzgado.-------------------------------------------------------------------------------</w:t>
      </w:r>
    </w:p>
    <w:p w:rsidR="00C4733F" w:rsidRPr="00A915F9" w:rsidRDefault="00C4733F" w:rsidP="00C4733F">
      <w:pPr>
        <w:jc w:val="both"/>
        <w:rPr>
          <w:rFonts w:ascii="Arial" w:hAnsi="Arial" w:cs="Arial"/>
          <w:sz w:val="24"/>
          <w:szCs w:val="24"/>
        </w:rPr>
      </w:pPr>
      <w:r w:rsidRPr="00A915F9">
        <w:rPr>
          <w:rFonts w:ascii="Arial" w:hAnsi="Arial" w:cs="Arial"/>
          <w:b/>
          <w:sz w:val="24"/>
          <w:szCs w:val="24"/>
        </w:rPr>
        <w:t>CUARTO.-</w:t>
      </w:r>
      <w:r w:rsidRPr="00A915F9">
        <w:rPr>
          <w:rFonts w:ascii="Arial" w:hAnsi="Arial" w:cs="Arial"/>
          <w:sz w:val="24"/>
          <w:szCs w:val="24"/>
        </w:rPr>
        <w:t xml:space="preserve"> En su oportunidad procesal, archívese el presente expediente como asunto totalmente concluido y dese de baja en el libro de registro de este Honorable Juzgado.---------------------</w:t>
      </w:r>
      <w:r>
        <w:rPr>
          <w:rFonts w:ascii="Arial" w:hAnsi="Arial" w:cs="Arial"/>
          <w:sz w:val="24"/>
          <w:szCs w:val="24"/>
        </w:rPr>
        <w:t>---------------------------------------------</w:t>
      </w:r>
      <w:r w:rsidRPr="00A915F9">
        <w:rPr>
          <w:rFonts w:ascii="Arial" w:hAnsi="Arial" w:cs="Arial"/>
          <w:sz w:val="24"/>
          <w:szCs w:val="24"/>
        </w:rPr>
        <w:t>----------</w:t>
      </w:r>
    </w:p>
    <w:p w:rsidR="00C4733F" w:rsidRDefault="00C4733F" w:rsidP="00C4733F">
      <w:pPr>
        <w:jc w:val="both"/>
        <w:rPr>
          <w:rFonts w:ascii="Arial" w:hAnsi="Arial" w:cs="Arial"/>
          <w:b/>
          <w:sz w:val="24"/>
          <w:szCs w:val="24"/>
        </w:rPr>
      </w:pPr>
    </w:p>
    <w:p w:rsidR="00C4733F" w:rsidRPr="00A915F9" w:rsidRDefault="00C4733F" w:rsidP="00C4733F">
      <w:pPr>
        <w:jc w:val="both"/>
        <w:rPr>
          <w:rFonts w:ascii="Arial" w:hAnsi="Arial" w:cs="Arial"/>
          <w:sz w:val="24"/>
          <w:szCs w:val="24"/>
        </w:rPr>
      </w:pPr>
      <w:r w:rsidRPr="00A915F9">
        <w:rPr>
          <w:rFonts w:ascii="Arial" w:hAnsi="Arial" w:cs="Arial"/>
          <w:b/>
          <w:sz w:val="24"/>
          <w:szCs w:val="24"/>
        </w:rPr>
        <w:t>NOTIFIQUESE.</w:t>
      </w:r>
      <w:r w:rsidRPr="00A915F9">
        <w:rPr>
          <w:rFonts w:ascii="Arial" w:hAnsi="Arial" w:cs="Arial"/>
          <w:sz w:val="24"/>
          <w:szCs w:val="24"/>
        </w:rPr>
        <w:t>-----------------------------------------</w:t>
      </w:r>
      <w:r>
        <w:rPr>
          <w:rFonts w:ascii="Arial" w:hAnsi="Arial" w:cs="Arial"/>
          <w:sz w:val="24"/>
          <w:szCs w:val="24"/>
        </w:rPr>
        <w:t>-------------</w:t>
      </w:r>
      <w:r w:rsidRPr="00A915F9">
        <w:rPr>
          <w:rFonts w:ascii="Arial" w:hAnsi="Arial" w:cs="Arial"/>
          <w:sz w:val="24"/>
          <w:szCs w:val="24"/>
        </w:rPr>
        <w:t>----------------------------</w:t>
      </w:r>
    </w:p>
    <w:p w:rsidR="00C4733F" w:rsidRPr="00A915F9" w:rsidRDefault="00C4733F" w:rsidP="00C4733F">
      <w:pPr>
        <w:jc w:val="both"/>
        <w:rPr>
          <w:rFonts w:ascii="Arial" w:hAnsi="Arial" w:cs="Arial"/>
          <w:sz w:val="24"/>
          <w:szCs w:val="24"/>
        </w:rPr>
      </w:pPr>
      <w:r w:rsidRPr="00A915F9">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C4733F" w:rsidRPr="00A915F9" w:rsidRDefault="00C4733F" w:rsidP="00C4733F">
      <w:pPr>
        <w:rPr>
          <w:rFonts w:ascii="Arial" w:hAnsi="Arial" w:cs="Arial"/>
          <w:sz w:val="24"/>
          <w:szCs w:val="24"/>
        </w:rPr>
      </w:pPr>
      <w:r w:rsidRPr="00A915F9">
        <w:rPr>
          <w:rFonts w:ascii="Arial" w:hAnsi="Arial" w:cs="Arial"/>
          <w:sz w:val="24"/>
          <w:szCs w:val="24"/>
        </w:rPr>
        <w:t xml:space="preserve"> </w:t>
      </w:r>
    </w:p>
    <w:p w:rsidR="001F1C46" w:rsidRDefault="001F1C46"/>
    <w:sectPr w:rsidR="001F1C46" w:rsidSect="00C4733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3F"/>
    <w:rsid w:val="001F1C46"/>
    <w:rsid w:val="00C47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17F9B-F211-42C8-84F7-52902153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3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33F"/>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2869</Words>
  <Characters>15784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2025-06-23T17:30:00Z</dcterms:created>
  <dcterms:modified xsi:type="dcterms:W3CDTF">2025-06-23T17:32:00Z</dcterms:modified>
</cp:coreProperties>
</file>